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02" w:rsidRDefault="005056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505602" w:rsidRDefault="009E5CB5">
      <w:pPr>
        <w:spacing w:line="225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VELA &amp; STEM PER LA SCOPERTA DEL TERRITORIO</w:t>
      </w:r>
    </w:p>
    <w:p w:rsidR="00505602" w:rsidRDefault="009E5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Intervento finanziato</w:t>
      </w:r>
    </w:p>
    <w:p w:rsidR="00505602" w:rsidRDefault="009E5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dal Dipartimento per le Politiche della famiglia</w:t>
      </w:r>
    </w:p>
    <w:p w:rsidR="00505602" w:rsidRDefault="009E5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della Presidenza del Consiglio dei ministri e co-finanziato</w:t>
      </w:r>
    </w:p>
    <w:p w:rsidR="00505602" w:rsidRDefault="009E5C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 Comune di Lacco Ameno</w:t>
      </w:r>
    </w:p>
    <w:p w:rsidR="00505602" w:rsidRDefault="005056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9E5CB5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Oggetto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calendario per il primo modulo di attività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Navigando nella scienza: i principi STEM nella vela,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 gli iscritti nella fascia d’età 11-14 anni. Il progetto è finanziato dal Dipartimento per le Politiche della Famiglia nell’ambito del finanziamento Benesser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 In Comune (BIC2023). </w:t>
      </w:r>
    </w:p>
    <w:p w:rsidR="00505602" w:rsidRDefault="009E5CB5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CUP: C49I24000360001</w:t>
      </w:r>
    </w:p>
    <w:p w:rsidR="00505602" w:rsidRDefault="00505602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9E5CB5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progetto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VELA &amp; STEM PER LA SCOPERTA DEL TERRITORIO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intende promuovere la scoperta del territorio, la formazione in ambito STEM e la promozione della scoperta del territorio.</w:t>
      </w:r>
    </w:p>
    <w:p w:rsidR="00505602" w:rsidRDefault="00505602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9E5CB5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primo modulo di attività -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navigando nella scienza: i principi STEM nella vela </w:t>
      </w:r>
      <w:r>
        <w:rPr>
          <w:rFonts w:ascii="Times New Roman" w:eastAsia="Times New Roman" w:hAnsi="Times New Roman" w:cs="Times New Roman"/>
          <w:sz w:val="24"/>
          <w:szCs w:val="24"/>
        </w:rPr>
        <w:t>approfondisce le nozioni base del funzionamento di una barca a vela, soffermandosi sulla relazione tra sport e discipline STEM.</w:t>
      </w:r>
    </w:p>
    <w:p w:rsidR="00505602" w:rsidRDefault="00505602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9E5CB5">
      <w:pPr>
        <w:spacing w:line="225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primo modulo sarà realizzato nel laboratorio allestito all’interno di: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NSERIRE INDIRIZZO</w:t>
      </w:r>
    </w:p>
    <w:p w:rsidR="00505602" w:rsidRDefault="00505602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9E5CB5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seguito il calendario delle attività:</w:t>
      </w:r>
    </w:p>
    <w:p w:rsidR="00505602" w:rsidRDefault="00505602">
      <w:pPr>
        <w:spacing w:line="22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505602">
      <w:pPr>
        <w:spacing w:line="22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18"/>
        <w:id w:val="-290600654"/>
        <w:lock w:val="contentLocked"/>
      </w:sdtPr>
      <w:sdtEndPr/>
      <w:sdtContent>
        <w:tbl>
          <w:tblPr>
            <w:tblStyle w:val="a0"/>
            <w:tblpPr w:leftFromText="180" w:rightFromText="180" w:topFromText="180" w:bottomFromText="180" w:vertAnchor="text" w:tblpX="2100"/>
            <w:tblW w:w="3750" w:type="dxa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600" w:firstRow="0" w:lastRow="0" w:firstColumn="0" w:lastColumn="0" w:noHBand="1" w:noVBand="1"/>
          </w:tblPr>
          <w:tblGrid>
            <w:gridCol w:w="750"/>
            <w:gridCol w:w="1500"/>
            <w:gridCol w:w="1500"/>
          </w:tblGrid>
          <w:tr w:rsidR="00505602">
            <w:trPr>
              <w:trHeight w:val="315"/>
            </w:trPr>
            <w:sdt>
              <w:sdtPr>
                <w:tag w:val="goog_rdk_0"/>
                <w:id w:val="-2049433614"/>
                <w:lock w:val="contentLocked"/>
              </w:sdtPr>
              <w:sdtEndPr/>
              <w:sdtContent>
                <w:tc>
                  <w:tcPr>
                    <w:tcW w:w="2250" w:type="dxa"/>
                    <w:gridSpan w:val="2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DATA</w:t>
                    </w:r>
                  </w:p>
                </w:tc>
              </w:sdtContent>
            </w:sdt>
            <w:sdt>
              <w:sdtPr>
                <w:tag w:val="goog_rdk_2"/>
                <w:id w:val="-932576924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ORARIO</w:t>
                    </w:r>
                  </w:p>
                </w:tc>
              </w:sdtContent>
            </w:sdt>
          </w:tr>
          <w:tr w:rsidR="00505602">
            <w:trPr>
              <w:trHeight w:val="315"/>
            </w:trPr>
            <w:sdt>
              <w:sdtPr>
                <w:tag w:val="goog_rdk_3"/>
                <w:id w:val="-1658990747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giovedì</w:t>
                    </w:r>
                  </w:p>
                </w:tc>
              </w:sdtContent>
            </w:sdt>
            <w:sdt>
              <w:sdtPr>
                <w:tag w:val="goog_rdk_4"/>
                <w:id w:val="-94862108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26/09/2024</w:t>
                    </w:r>
                  </w:p>
                </w:tc>
              </w:sdtContent>
            </w:sdt>
            <w:sdt>
              <w:sdtPr>
                <w:tag w:val="goog_rdk_5"/>
                <w:id w:val="1481958386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15:00 - 18:00</w:t>
                    </w:r>
                  </w:p>
                </w:tc>
              </w:sdtContent>
            </w:sdt>
          </w:tr>
          <w:tr w:rsidR="00505602">
            <w:trPr>
              <w:trHeight w:val="315"/>
            </w:trPr>
            <w:sdt>
              <w:sdtPr>
                <w:tag w:val="goog_rdk_6"/>
                <w:id w:val="-1785418028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giovedì</w:t>
                    </w:r>
                  </w:p>
                </w:tc>
              </w:sdtContent>
            </w:sdt>
            <w:sdt>
              <w:sdtPr>
                <w:tag w:val="goog_rdk_7"/>
                <w:id w:val="1472485968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03/10/2024</w:t>
                    </w:r>
                  </w:p>
                </w:tc>
              </w:sdtContent>
            </w:sdt>
            <w:sdt>
              <w:sdtPr>
                <w:tag w:val="goog_rdk_8"/>
                <w:id w:val="8913175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15:00 - 18:00</w:t>
                    </w:r>
                  </w:p>
                </w:tc>
              </w:sdtContent>
            </w:sdt>
          </w:tr>
          <w:tr w:rsidR="00505602">
            <w:trPr>
              <w:trHeight w:val="315"/>
            </w:trPr>
            <w:sdt>
              <w:sdtPr>
                <w:tag w:val="goog_rdk_9"/>
                <w:id w:val="-1683579732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giovedì</w:t>
                    </w:r>
                  </w:p>
                </w:tc>
              </w:sdtContent>
            </w:sdt>
            <w:sdt>
              <w:sdtPr>
                <w:tag w:val="goog_rdk_10"/>
                <w:id w:val="-883551170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10/10/2024</w:t>
                    </w:r>
                  </w:p>
                </w:tc>
              </w:sdtContent>
            </w:sdt>
            <w:sdt>
              <w:sdtPr>
                <w:tag w:val="goog_rdk_11"/>
                <w:id w:val="-78604245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15:00 - 18:00</w:t>
                    </w:r>
                  </w:p>
                </w:tc>
              </w:sdtContent>
            </w:sdt>
          </w:tr>
          <w:tr w:rsidR="00505602">
            <w:trPr>
              <w:trHeight w:val="315"/>
            </w:trPr>
            <w:sdt>
              <w:sdtPr>
                <w:tag w:val="goog_rdk_12"/>
                <w:id w:val="-609200386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giovedì</w:t>
                    </w:r>
                  </w:p>
                </w:tc>
              </w:sdtContent>
            </w:sdt>
            <w:sdt>
              <w:sdtPr>
                <w:tag w:val="goog_rdk_13"/>
                <w:id w:val="-1263299480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17/10/2024</w:t>
                    </w:r>
                  </w:p>
                </w:tc>
              </w:sdtContent>
            </w:sdt>
            <w:sdt>
              <w:sdtPr>
                <w:tag w:val="goog_rdk_14"/>
                <w:id w:val="-1127771974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16:00 - 18:00</w:t>
                    </w:r>
                  </w:p>
                </w:tc>
              </w:sdtContent>
            </w:sdt>
          </w:tr>
          <w:tr w:rsidR="00505602">
            <w:trPr>
              <w:trHeight w:val="315"/>
            </w:trPr>
            <w:sdt>
              <w:sdtPr>
                <w:tag w:val="goog_rdk_15"/>
                <w:id w:val="-1850945566"/>
                <w:lock w:val="contentLocked"/>
              </w:sdtPr>
              <w:sdtEndPr/>
              <w:sdtContent>
                <w:tc>
                  <w:tcPr>
                    <w:tcW w:w="75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giovedì</w:t>
                    </w:r>
                  </w:p>
                </w:tc>
              </w:sdtContent>
            </w:sdt>
            <w:sdt>
              <w:sdtPr>
                <w:tag w:val="goog_rdk_16"/>
                <w:id w:val="1768271581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24/10/2024</w:t>
                    </w:r>
                  </w:p>
                </w:tc>
              </w:sdtContent>
            </w:sdt>
            <w:sdt>
              <w:sdtPr>
                <w:tag w:val="goog_rdk_17"/>
                <w:id w:val="-1406293485"/>
                <w:lock w:val="contentLocked"/>
              </w:sdtPr>
              <w:sdtEndPr/>
              <w:sdtContent>
                <w:tc>
                  <w:tcPr>
                    <w:tcW w:w="1500" w:type="dxa"/>
                    <w:tcBorders>
                      <w:top w:val="single" w:sz="5" w:space="0" w:color="CCCCCC"/>
                      <w:left w:val="single" w:sz="5" w:space="0" w:color="CCCCCC"/>
                      <w:bottom w:val="single" w:sz="5" w:space="0" w:color="CCCCCC"/>
                      <w:right w:val="single" w:sz="5" w:space="0" w:color="CCCCCC"/>
                    </w:tcBorders>
                    <w:tcMar>
                      <w:top w:w="40" w:type="dxa"/>
                      <w:left w:w="40" w:type="dxa"/>
                      <w:bottom w:w="40" w:type="dxa"/>
                      <w:right w:w="40" w:type="dxa"/>
                    </w:tcMar>
                    <w:vAlign w:val="bottom"/>
                  </w:tcPr>
                  <w:p w:rsidR="00505602" w:rsidRDefault="009E5CB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16:00 - 18:00</w:t>
                    </w:r>
                  </w:p>
                </w:tc>
              </w:sdtContent>
            </w:sdt>
          </w:tr>
        </w:tbl>
      </w:sdtContent>
    </w:sdt>
    <w:p w:rsidR="00505602" w:rsidRDefault="00505602">
      <w:pPr>
        <w:spacing w:line="22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505602">
      <w:pPr>
        <w:spacing w:line="22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602" w:rsidRDefault="00505602">
      <w:pPr>
        <w:spacing w:line="240" w:lineRule="auto"/>
        <w:jc w:val="right"/>
      </w:pPr>
    </w:p>
    <w:sectPr w:rsidR="00505602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CB5" w:rsidRDefault="009E5CB5">
      <w:pPr>
        <w:spacing w:line="240" w:lineRule="auto"/>
      </w:pPr>
      <w:r>
        <w:separator/>
      </w:r>
    </w:p>
  </w:endnote>
  <w:endnote w:type="continuationSeparator" w:id="0">
    <w:p w:rsidR="009E5CB5" w:rsidRDefault="009E5C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CB5" w:rsidRDefault="009E5CB5">
      <w:pPr>
        <w:spacing w:line="240" w:lineRule="auto"/>
      </w:pPr>
      <w:r>
        <w:separator/>
      </w:r>
    </w:p>
  </w:footnote>
  <w:footnote w:type="continuationSeparator" w:id="0">
    <w:p w:rsidR="009E5CB5" w:rsidRDefault="009E5C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602" w:rsidRDefault="009E5CB5">
    <w:pPr>
      <w:ind w:left="-708"/>
      <w:rPr>
        <w:rFonts w:ascii="Times New Roman" w:eastAsia="Times New Roman" w:hAnsi="Times New Roman" w:cs="Times New Roman"/>
      </w:rPr>
    </w:pPr>
    <w:r>
      <w:rPr>
        <w:noProof/>
      </w:rPr>
      <w:drawing>
        <wp:inline distT="114300" distB="114300" distL="114300" distR="114300">
          <wp:extent cx="2624138" cy="1074014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4138" cy="10740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>
      <w:rPr>
        <w:rFonts w:ascii="Times New Roman" w:eastAsia="Times New Roman" w:hAnsi="Times New Roman" w:cs="Times New Roman"/>
        <w:noProof/>
      </w:rPr>
      <w:drawing>
        <wp:inline distT="0" distB="0" distL="0" distR="0">
          <wp:extent cx="942975" cy="1038225"/>
          <wp:effectExtent l="0" t="0" r="0" b="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1038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05602" w:rsidRDefault="009E5CB5">
    <w:pPr>
      <w:ind w:left="-708"/>
      <w:rPr>
        <w:rFonts w:ascii="Times New Roman" w:eastAsia="Times New Roman" w:hAnsi="Times New Roman" w:cs="Times New Roman"/>
        <w:b/>
        <w:smallCaps/>
      </w:rPr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</w:t>
    </w:r>
    <w:r>
      <w:rPr>
        <w:rFonts w:ascii="Times New Roman" w:eastAsia="Times New Roman" w:hAnsi="Times New Roman" w:cs="Times New Roman"/>
        <w:b/>
        <w:smallCaps/>
      </w:rPr>
      <w:t>COMUNE DI LACCO AMENO</w:t>
    </w:r>
  </w:p>
  <w:p w:rsidR="00505602" w:rsidRDefault="009E5CB5">
    <w:pPr>
      <w:ind w:left="5772"/>
      <w:rPr>
        <w:rFonts w:ascii="Times New Roman" w:eastAsia="Times New Roman" w:hAnsi="Times New Roman" w:cs="Times New Roman"/>
        <w:smallCaps/>
      </w:rPr>
    </w:pPr>
    <w:r>
      <w:rPr>
        <w:rFonts w:ascii="Times New Roman" w:eastAsia="Times New Roman" w:hAnsi="Times New Roman" w:cs="Times New Roman"/>
        <w:smallCaps/>
      </w:rPr>
      <w:t xml:space="preserve">  Città Metropolitana di Napoli</w:t>
    </w:r>
  </w:p>
  <w:p w:rsidR="00505602" w:rsidRDefault="00505602">
    <w:pPr>
      <w:ind w:left="5772"/>
      <w:rPr>
        <w:rFonts w:ascii="Times New Roman" w:eastAsia="Times New Roman" w:hAnsi="Times New Roman" w:cs="Times New Roman"/>
        <w:small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602"/>
    <w:rsid w:val="00505602"/>
    <w:rsid w:val="005C3029"/>
    <w:rsid w:val="009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F9BA1-E97A-40AF-8D08-D71C0AA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D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D3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57D3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D33"/>
  </w:style>
  <w:style w:type="paragraph" w:styleId="Pidipagina">
    <w:name w:val="footer"/>
    <w:basedOn w:val="Normale"/>
    <w:link w:val="PidipaginaCarattere"/>
    <w:uiPriority w:val="99"/>
    <w:unhideWhenUsed/>
    <w:rsid w:val="00C57D3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D3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2E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2E7D"/>
    <w:rPr>
      <w:b/>
      <w:bCs/>
      <w:sz w:val="20"/>
      <w:szCs w:val="2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F4rDkxg2bNsbAC3TZj6Mv72e2Q==">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AFFARI GEERALI</cp:lastModifiedBy>
  <cp:revision>2</cp:revision>
  <dcterms:created xsi:type="dcterms:W3CDTF">2024-09-18T12:39:00Z</dcterms:created>
  <dcterms:modified xsi:type="dcterms:W3CDTF">2024-09-18T12:39:00Z</dcterms:modified>
</cp:coreProperties>
</file>